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b/>
          <w:sz w:val="28"/>
        </w:rPr>
        <w:t xml:space="preserve">бюджетное образовательное учреждение дополнительного образования    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                    «Детская школа искусств № 3» города Омск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Аннотации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к 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им программам учебных предметов</w:t>
      </w:r>
      <w:r/>
    </w:p>
    <w:p>
      <w:pPr>
        <w:ind w:left="-709"/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предпрофессиональной общеобразовательной программы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области музыкального искусства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«Духовые и ударные инструменты»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Срок реализаци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-8 лет, 8 лет с дополнительным годом обучения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«Специальность (флейта)»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«флейта», далее - «Специальность (флейта)» (разработчики - преподаватели оркестрового отдела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>
        <w:rPr>
          <w:rFonts w:ascii="Times New Roman" w:hAnsi="Times New Roman" w:cs="Times New Roman"/>
          <w:sz w:val="28"/>
          <w:szCs w:val="28"/>
        </w:rPr>
        <w:t xml:space="preserve"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«Духовые и ударные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(флейта)» направлен на приобретение детьми знаний, умений и навыков игры на духовом инструменте, получение ими художественного образования, а также на эстетическое воспитание и духовно-нравственное развитие обучающихся.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Обучение детей в области музыкального искусства ставит перед педагого</w:t>
      </w:r>
      <w:r>
        <w:rPr>
          <w:rFonts w:ascii="Times New Roman" w:hAnsi="Times New Roman" w:cs="Times New Roman"/>
          <w:sz w:val="28"/>
          <w:szCs w:val="28"/>
        </w:rPr>
        <w:t xml:space="preserve">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обучающихся, а для наиболее одаренных из них - на их дальнейшую профессиональную деятельность.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«Специальность (флейта)» для детей, поступивших в образовательное учреждение в первый класс в возрасте от шести лет шести месяцев до девяти лет составляет 8 лет (1-8 классы); 9 лет (1-9 классы) при </w:t>
      </w:r>
      <w:r>
        <w:rPr>
          <w:rFonts w:ascii="Times New Roman" w:hAnsi="Times New Roman" w:cs="Times New Roman"/>
          <w:sz w:val="28"/>
          <w:szCs w:val="28"/>
        </w:rPr>
        <w:t xml:space="preserve">обучении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позволяет преподавателю лучше узнать обучающегося, его музыкальные возможности, способности,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обучающегося на основе приобретенных им знаний, умений и навыков, позволяющих воспринимать, осваивать и исполнять на флейте произведения различных жанров и форм в соответствии с ФГТ;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выявление творческих способностей обучающихся в области музыкального искусства и их развитие в области исполнительства на флейте до уровня подготовки, достаточного для творческого самовыражения и самореализации;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овладение знаниями, умениями и навыками игры на инструменте, позволяющими выпускнику приобретать собственный опыт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еятельности; формирование навыков сольной исполнительской практики и коллективной творческой деятельности, их практическое применение; достижение уровня образованности, позволяющего выпускнику самостоятельно ориентироваться в мировой музыкальной культуре;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 являются ФГТ</w:t>
      </w:r>
      <w:r>
        <w:rPr>
          <w:rFonts w:ascii="Times New Roman" w:hAnsi="Times New Roman" w:cs="Times New Roman"/>
          <w:sz w:val="28"/>
          <w:szCs w:val="28"/>
        </w:rPr>
        <w:t xml:space="preserve">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Формы и методы контроля, система оценок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данными направлениями строится основной раздел программы «Содержание учебного предмета».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словесный (рассказ, беседа, объяснение); метод упражнений и повторений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метод показа (показ педагогом игровых движений, исполнение педагогом пьес с использованием многообразных вариантов показа);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(педагог играет произведение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попутно объясняет);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проблемного изложения (педагог ставит и сам решает проблему, показывая при этом обучающемуся разные пути и варианты решения);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Выбор методов зависит от возраста и индивидуальных особенностей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учебный класс для индивидуальных занятий, помещение должно иметь хорошую звукоизоляцию, освещение и хорошо проветриваться.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комплект учебных инструментов;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регулируемые по высоте пульты для нот;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концертный зал для концертных выступлений;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обширный педагогический и концертный репертуар, владеющих методикой преподавания данного предмета.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«Специальность (ударные инструменты)»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«ударные инструменты», далее - «Специальность (ударные инструменты)» (разработчики преподаватели ор</w:t>
      </w:r>
      <w:r>
        <w:rPr>
          <w:rFonts w:ascii="Times New Roman" w:hAnsi="Times New Roman" w:cs="Times New Roman"/>
          <w:sz w:val="28"/>
          <w:szCs w:val="28"/>
        </w:rPr>
        <w:t xml:space="preserve">кестрового отдела БОУ ДО «ДШИ№3» г. Омска</w:t>
      </w:r>
      <w:r>
        <w:rPr>
          <w:rFonts w:ascii="Times New Roman" w:hAnsi="Times New Roman" w:cs="Times New Roman"/>
          <w:sz w:val="28"/>
          <w:szCs w:val="28"/>
        </w:rPr>
        <w:t xml:space="preserve"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«Духовые и ударные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</w:t>
      </w:r>
      <w:r>
        <w:rPr>
          <w:rFonts w:ascii="Times New Roman" w:hAnsi="Times New Roman" w:cs="Times New Roman"/>
          <w:sz w:val="28"/>
          <w:szCs w:val="28"/>
        </w:rPr>
        <w:t xml:space="preserve">едмет «Специальность (ударные инструменты)» направлен на приобретение детьми знаний, умений и навыков игры на ударных инструментах, получение ими художественного образования, а также на эстетическое воспитание и духовно- нравственное развитие обучающихся.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Обучение детей в области музыкального искусства ставит перед педагого</w:t>
      </w:r>
      <w:r>
        <w:rPr>
          <w:rFonts w:ascii="Times New Roman" w:hAnsi="Times New Roman" w:cs="Times New Roman"/>
          <w:sz w:val="28"/>
          <w:szCs w:val="28"/>
        </w:rPr>
        <w:t xml:space="preserve">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обучающихся, а для наиболее одаренных из них - на их дальнейшую профессиональную деятельность.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«Специальность (ударные инструменты)» для детей, поступивших в образовательное учреждение в первый класс в возрасте от шести лет шести месяцев до девяти лет составляет 8 лет (1-8 классы); 9 лет (1-9 классы) при </w:t>
      </w:r>
      <w:r>
        <w:rPr>
          <w:rFonts w:ascii="Times New Roman" w:hAnsi="Times New Roman" w:cs="Times New Roman"/>
          <w:sz w:val="28"/>
          <w:szCs w:val="28"/>
        </w:rPr>
        <w:t xml:space="preserve">обучении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позволяет преподавателю лучше узнать обучающегося, его музыкальные возможности, способности,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обучающегося на основе приобретенных им знаний, умений и навыков, позволяющих воспринимать, осваивать и исполнять на ударных инструментах произведения различных жанров и форм в соответствии с ФГТ;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творческих способностей обучающихся в области музыкального искусства и их развитие в области исполнительства на ударных инструментах до уровня подготовки, достаточного для творческого самовыражения и самореализации;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овладение знаниями, умениями и навыками игры на инструментах, позволяющими выпускнику приобретать собственный опыт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еятельности; формирование навыков сольной исполнительской практики и коллективной творческой деятельности, их практическое применение; достижение уровня образованности, позволяющего выпускнику самостоятельно ориентироваться в мировой музыкальной культуре;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Списки рекомендуемой нотной и методической литературы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данными направлениями строится основной раздел программы «Содержание учебного предмета».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словесный (рассказ, беседа, объяснение); метод упражнений и повторений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метод показа (показ педагогом игровых движений, исполнение педагогом пьес с использованием многообразных вариантов показа);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(педагог играет произведение обучающегося и попутно объясняет);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метод проблемного изложения (педагог ставит и сам решает проблему, показывая при этом обучающемуся разные пути и варианты решения);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Выбор методов зависит от возраста и индивидуальных особенностей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учебный класс для индивидуальных занятий, помещение должно иметь хорошую звукоизоляцию, освещение и хорошо проветриваться.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комплект учебных инструментов разных размеров;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регулируемые по высоте пульты для нот;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концертный зал для концертных выступлений;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обширный педагогический и концертный репертуар, владеющих методикой преподавани</w:t>
      </w:r>
      <w:r>
        <w:rPr>
          <w:rFonts w:ascii="Times New Roman" w:hAnsi="Times New Roman" w:cs="Times New Roman"/>
          <w:sz w:val="28"/>
          <w:szCs w:val="28"/>
        </w:rPr>
        <w:t xml:space="preserve">я данного предмета.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«Ансамбль»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предмета «Ансамбль» (разраб</w:t>
      </w:r>
      <w:r>
        <w:rPr>
          <w:rFonts w:ascii="Times New Roman" w:hAnsi="Times New Roman" w:cs="Times New Roman"/>
          <w:sz w:val="28"/>
          <w:szCs w:val="28"/>
        </w:rPr>
        <w:t xml:space="preserve">отчики - преподаватели оркестрового </w:t>
      </w:r>
      <w:r>
        <w:rPr>
          <w:rFonts w:ascii="Times New Roman" w:hAnsi="Times New Roman" w:cs="Times New Roman"/>
          <w:sz w:val="28"/>
          <w:szCs w:val="28"/>
        </w:rPr>
        <w:t xml:space="preserve"> отдела БОУ ДО «ДШИ №3» г. Омска»)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Место учебного предмета в структуре дополнительной предпрофессиональной общеобразовательной программы в области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«Духовые и ударные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»:        Обязательная часть – 4 – 8(9) классы.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Инструментальный ансамбль использует и развивает базовые навыки, полученные на занятиях в классе по специальности.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время обучения ансамблю должен сформироваться комплекс умений и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 совместного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>
        <w:rPr>
          <w:rFonts w:ascii="Times New Roman" w:hAnsi="Times New Roman" w:cs="Times New Roman"/>
          <w:sz w:val="28"/>
          <w:szCs w:val="28"/>
        </w:rPr>
        <w:t xml:space="preserve">рограмма по инструментальному ансамблю опирается не только на народный, но и на академический репертуар, знакомит обучающихся с разными музыкальными стилями: барокко, романтизмом, импрессионизмом, русской музыкой 19 и 20 века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произведениями.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составляет пять лет (с 4 по 8) класс, шесть лет (с 4 по 9 класс).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мелкогрупповая (от    2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учебному предмету «Ансамбль» к занятиям могут привлекаться как обучающиеся по данной образовательной программе, так и по другим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музыкально-творческих способностей обучающегося на основе приобретенных им знаний, умений и навыков ансамблевого исполнительства.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оценивать игру друг друга);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стимулирование развития эмоциональности, памяти, мышления, воображения и творческой активности при игре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 обучающихся комплекса исполнительских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чувства ансамбля (чувства партнерства при игре в ансамбле), артистизма и музыкальности;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обучение навыкам самостоятельной работы, а также навыкам чтения с листа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 в сфере ансамблевого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расширение музыкального кругозора обучающегося путем ознакомления с ансамблевым репертуаром, а также с выдающимися исполнениями и исполнителями на народных инструментах.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 одаренных выпускников профессионального исполнительского комплекса участника инструментального ансамбля.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Требования к уровню подготовки обучающегося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Формы и методы контроля, система оценок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словесный (объяснение, разбор, анализ и сравнение музыкального материала обеих партий);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прослушивание записей выдающихся исполнителей и посещение концертов для повышения общего уровня развития обучающегося;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индивидуальный подход к каждому обучающемуся с учетом возрастных особенностей, работоспособности и уровня подготовки.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Предложенные методы работы с инструмен</w:t>
      </w:r>
      <w:r>
        <w:rPr>
          <w:rFonts w:ascii="Times New Roman" w:hAnsi="Times New Roman" w:cs="Times New Roman"/>
          <w:sz w:val="28"/>
          <w:szCs w:val="28"/>
        </w:rPr>
        <w:t xml:space="preserve">тальным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школы соответствует санитарным и противопожарным нормам, нормам охраны труда. Учебные </w:t>
      </w:r>
      <w:r>
        <w:rPr>
          <w:rFonts w:ascii="Times New Roman" w:hAnsi="Times New Roman" w:cs="Times New Roman"/>
          <w:sz w:val="28"/>
          <w:szCs w:val="28"/>
        </w:rPr>
        <w:t xml:space="preserve">аудитории для занятий по учебному предмету «Ансамбль» имеют звукоизоляцию, в наличии имеются инструменты для работы над ансамблями. В образовательном учреждении созданы условия для содержания, своевременного обслуживания и ремонта музыкальных инструментов.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«Фортепиано»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учебного предмета «Фортепиано» (разработчики –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форт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«Фортепиано»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«Фортепиано» расширяет представления обучающихся об исполнительском искусстве, формирует специальные исполнительские умения и навыки.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Обучение игре на фортепиано включает в себя музыкальную грамот</w:t>
      </w:r>
      <w:r>
        <w:rPr>
          <w:rFonts w:ascii="Times New Roman" w:hAnsi="Times New Roman" w:cs="Times New Roman"/>
          <w:sz w:val="28"/>
          <w:szCs w:val="28"/>
        </w:rPr>
        <w:t xml:space="preserve">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 «Фортепиано» наряду с другими предметами учебного плана является одним из звеньев музыкального воспитания и предпрофессиональной подготовки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- инструменталистов. Фортепиано является базовым инструментом для изучения теоретических предметов, поэтому для успешного обучения в детской школе искусств обучающимся на струнных инструментах необходим курс ознакомления с этим дополнительным инструментом.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ФГТ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составляет пять лет (с 4 по 8 класс).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Индивидуальная форма позволяет преподавателю лучше узнать обучающегося, его музыкальные возможности, трудоспособность,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Цель: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обучающегося на основе приобретенных им базовых знаний, умений и навыков в области фортепианного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общей музыкальной грамотности обучающегося и расширение его музыкального кругозора, а также воспитание в нем любви к классической музыке и музыкальному творчеству;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владение основными видами фортепианной техники для создания художественного образа, соответствующего замыслу автора музыкального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комплекса исполнительских навыков и умений игры на фортепиано с учетом возможностей и способностей обучающегося; овладение основными видами штрихов - </w:t>
      </w:r>
      <w:r>
        <w:rPr>
          <w:rFonts w:ascii="Times New Roman" w:hAnsi="Times New Roman" w:cs="Times New Roman"/>
          <w:sz w:val="28"/>
          <w:szCs w:val="28"/>
        </w:rPr>
        <w:t xml:space="preserve">nonlegato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staccato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овладение основами музыкальной грамоты, необходимыми для владения инструментом фортепиано в рамках программных требований; - обучение навыкам самостоятельной работы с музыкальным материалом, чтению с листа нетрудного текста, игре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владение средствами музыкальной выразительности: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звукоизвлечением</w:t>
      </w:r>
      <w:r>
        <w:rPr>
          <w:rFonts w:ascii="Times New Roman" w:hAnsi="Times New Roman" w:cs="Times New Roman"/>
          <w:sz w:val="28"/>
          <w:szCs w:val="28"/>
        </w:rPr>
        <w:t xml:space="preserve">, штрихами, фразировкой, динамикой, педализацией;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приобретение навыков публичных выступлений, а также интереса к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Учебно-тематический план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данными направлениями строится основной раздел программы «Содержание учебного предмета».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работе с учащимся педагог использует следующие методы обучения: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словесные</w:t>
      </w:r>
      <w:r>
        <w:rPr>
          <w:rFonts w:ascii="Times New Roman" w:hAnsi="Times New Roman" w:cs="Times New Roman"/>
          <w:sz w:val="28"/>
          <w:szCs w:val="28"/>
        </w:rPr>
        <w:t xml:space="preserve"> (объяснение, беседа, рассказ);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наглядно-слуховой метод (показ с демонстрацией пианистических приемов, наблюдение);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эмоциональный (подбор ассоциаций, образных сравнений);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практические методы обучения (работа на инструменте над упражнениями, чтением с листа, исполнением музыкальных произведений).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реализации данной программы используется класс для индивидуальных занятий с наличием инструмента фортепиано, нотный и методический материал школьной, информационное обеспечение сети Интернет.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Помещение для занятий имеет звукоизоляцию, соответствует противопожарным и санитарным нормам. Музыкальные инструменты настроены.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Рабочая программа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«Хоровой класс»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учебного предме</w:t>
      </w:r>
      <w:r>
        <w:rPr>
          <w:rFonts w:ascii="Times New Roman" w:hAnsi="Times New Roman" w:cs="Times New Roman"/>
          <w:sz w:val="28"/>
          <w:szCs w:val="28"/>
        </w:rPr>
        <w:t xml:space="preserve">та «Хоровой класс» (разработчик</w:t>
      </w:r>
      <w:r>
        <w:rPr>
          <w:rFonts w:ascii="Times New Roman" w:hAnsi="Times New Roman" w:cs="Times New Roman"/>
          <w:sz w:val="28"/>
          <w:szCs w:val="28"/>
        </w:rPr>
        <w:t xml:space="preserve"> - преподаватель хоровых дисциплин БОУ ДО «ДШИ №3» г. Омска) разработана н</w:t>
      </w:r>
      <w:r>
        <w:rPr>
          <w:rFonts w:ascii="Times New Roman" w:hAnsi="Times New Roman" w:cs="Times New Roman"/>
          <w:sz w:val="28"/>
          <w:szCs w:val="28"/>
        </w:rPr>
        <w:t xml:space="preserve">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 в соответствии с объемом времени, предусмотренным на данный предмет ФГТ.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Хоровое исполнительство - один из наиболее сложных и значимых видов музыкальной деятельности, учебный предмет «Хоровой класс» является предметом обязательной части, занимает особое место в развитии музыканта-инструменталиста.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детской школе искусств, где обучающиеся сочетают хоровое пение с обучением игре </w:t>
      </w:r>
      <w:r>
        <w:rPr>
          <w:rFonts w:ascii="Times New Roman" w:hAnsi="Times New Roman" w:cs="Times New Roman"/>
          <w:sz w:val="28"/>
          <w:szCs w:val="28"/>
        </w:rPr>
        <w:t xml:space="preserve">на одном из музыкальных инструментов, хоровой класс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«Хоровой класс» для детей, поступивших в образовательное учреждение в первый класс в возрасте с шести лет шести месяцев до девяти лет, составляет 3 года (с 1 по 3 классы) в основной части учебного плана.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- групповая (от 11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оп</w:t>
      </w:r>
      <w:r>
        <w:rPr>
          <w:rFonts w:ascii="Times New Roman" w:hAnsi="Times New Roman" w:cs="Times New Roman"/>
          <w:sz w:val="28"/>
          <w:szCs w:val="28"/>
        </w:rPr>
        <w:t xml:space="preserve">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музыкально-творческих способностей обучающегося на основе приобретенных им знаний, умений и навыков в области хорового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интереса к классической музыке и музыкальному творчеству;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музыкальных способностей: слуха, ритма, памяти, музыкальности и артистизма;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умений и навыков хорового исполнительства;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обучение навыкам самостоятельной работы с музыкальным материалом и чтению нот с листа;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хорового исполнительства и публичных выступлений.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федеральные государственные требования,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Методическое обеспечение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словесный (объяснение, разбор, анализ музыкального материала);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наглядный (показ, демонстрация отдельных частей и всего произведения);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репетиционные занятия);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прослушивание записей выдающихся хоровых коллективов и посещение концертов для повышения общего уровня развития обучающихся;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индивидуальный подход к каждому обучающемуся с учетом возрастных особенностей, работоспособности и уровня подготовки.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Предложенн</w:t>
      </w:r>
      <w:r>
        <w:rPr>
          <w:rFonts w:ascii="Times New Roman" w:hAnsi="Times New Roman" w:cs="Times New Roman"/>
          <w:sz w:val="28"/>
          <w:szCs w:val="28"/>
        </w:rPr>
        <w:t xml:space="preserve">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реализации программы учебного предмета «Хоровой класс» созданы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, которые включают в себя: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концертный зал с концертным роялем, подставками для хора, пультами и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учебная аудитория для занятий по учебному предмету «Хоровой класс» со специальным оборудованием (подставками для хора, роялем или фортепиано). </w:t>
      </w:r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«Сольфеджио»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предмета «Сольфеджио» (разработчики препо</w:t>
      </w:r>
      <w:r>
        <w:rPr>
          <w:rFonts w:ascii="Times New Roman" w:hAnsi="Times New Roman" w:cs="Times New Roman"/>
          <w:sz w:val="28"/>
          <w:szCs w:val="28"/>
        </w:rPr>
        <w:t xml:space="preserve">даватели теоретических дисциплин БОУ ДО «ДШИ №3» г. Омска)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 «Со</w:t>
      </w:r>
      <w:r>
        <w:rPr>
          <w:rFonts w:ascii="Times New Roman" w:hAnsi="Times New Roman" w:cs="Times New Roman"/>
          <w:sz w:val="28"/>
          <w:szCs w:val="28"/>
        </w:rPr>
        <w:t xml:space="preserve">льфеджио»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обучающего</w:t>
      </w:r>
      <w:r>
        <w:rPr>
          <w:rFonts w:ascii="Times New Roman" w:hAnsi="Times New Roman" w:cs="Times New Roman"/>
          <w:sz w:val="28"/>
          <w:szCs w:val="28"/>
        </w:rPr>
        <w:t xml:space="preserve">ся,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r>
        <w:rPr>
          <w:rFonts w:ascii="Times New Roman" w:hAnsi="Times New Roman" w:cs="Times New Roman"/>
          <w:sz w:val="28"/>
          <w:szCs w:val="28"/>
        </w:rPr>
        <w:t xml:space="preserve">умения</w:t>
      </w:r>
      <w:r>
        <w:rPr>
          <w:rFonts w:ascii="Times New Roman" w:hAnsi="Times New Roman" w:cs="Times New Roman"/>
          <w:sz w:val="28"/>
          <w:szCs w:val="28"/>
        </w:rPr>
        <w:t xml:space="preserve"> и навыки должны помогать обучающимся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«Сольфеджио» для детей, поступивших в ОУ в первый класс в возрасте с шести лет шести месяцев до девяти лет, составляет 8 лет; 9 лет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Форма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по сольфеджио - мелкогрупповая (4 -10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 музыкального слуха, необходимого для успешной деятельности музыканта – исполнителя;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музыкально-творческих способностей обучающихся, на основе приобретенных им знаний, умений, навыков в области теории музыки.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формирование комплекса знаний, умений и навыков, направленного на развитие у обучающегося музыкального слуха и памяти, чувства метроритма,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восприятия и мышления, художественного вкуса, формирование знаний музыкальных стилей;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навыков </w:t>
      </w:r>
      <w:r>
        <w:rPr>
          <w:rFonts w:ascii="Times New Roman" w:hAnsi="Times New Roman" w:cs="Times New Roman"/>
          <w:sz w:val="28"/>
          <w:szCs w:val="28"/>
        </w:rPr>
        <w:t xml:space="preserve">сольфеджирования</w:t>
      </w:r>
      <w:r>
        <w:rPr>
          <w:rFonts w:ascii="Times New Roman" w:hAnsi="Times New Roman" w:cs="Times New Roman"/>
          <w:sz w:val="28"/>
          <w:szCs w:val="28"/>
        </w:rPr>
        <w:t xml:space="preserve"> по нотам одноголосных и двухголосных музыкальных примеров;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отработка навыка записи музыкальных построений средней трудности с использованием навыков слухового анализа (диктант), навыков </w:t>
      </w:r>
      <w:r>
        <w:rPr>
          <w:rFonts w:ascii="Times New Roman" w:hAnsi="Times New Roman" w:cs="Times New Roman"/>
          <w:sz w:val="28"/>
          <w:szCs w:val="28"/>
        </w:rPr>
        <w:t xml:space="preserve">слышания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анализирования</w:t>
      </w:r>
      <w:r>
        <w:rPr>
          <w:rFonts w:ascii="Times New Roman" w:hAnsi="Times New Roman" w:cs="Times New Roman"/>
          <w:sz w:val="28"/>
          <w:szCs w:val="28"/>
        </w:rPr>
        <w:t xml:space="preserve"> аккордовых и интервальных цепочек;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прочное усвоение профессиональной музыкальной терминологии;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выработка умения импровизировать на заданные музыкальные темы или ритмические построения;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навыков самостоятельной работы с музыкальным материалом;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пояснительная записка;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учебно-тематический план;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учебно-тематический план; - планируемые образовательные результаты;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методическое обеспечение образовательной деятельности;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фонды оценочных средств.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материально-технических условий реализации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Материально-техническая база образовательного учреждения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программы у</w:t>
      </w:r>
      <w:r>
        <w:rPr>
          <w:rFonts w:ascii="Times New Roman" w:hAnsi="Times New Roman" w:cs="Times New Roman"/>
          <w:sz w:val="28"/>
          <w:szCs w:val="28"/>
        </w:rPr>
        <w:t xml:space="preserve">чебного предмета «Сольфеджио» обеспечивается доступом каждого обучающегося к библиотечным фондам. Библиотечный фонд школы укомплектован печатными изданиями основной и дополнительной учебной и учебно-методической литературы по учебному предмету «Сольфеджио»</w:t>
      </w:r>
      <w:r>
        <w:rPr>
          <w:rFonts w:ascii="Times New Roman" w:hAnsi="Times New Roman" w:cs="Times New Roman"/>
          <w:sz w:val="28"/>
          <w:szCs w:val="28"/>
        </w:rPr>
        <w:t xml:space="preserve">, а также изданиями музыкальных произведений, специальными хрестоматийными изданиями, партитурами хоровых и оркестровых произведений, электронными изданиями. Основной учебной литературой по учебному предмету «Сольфеджио» обеспечивается каждый обучающийся.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учебном процессе акти</w:t>
      </w:r>
      <w:r>
        <w:rPr>
          <w:rFonts w:ascii="Times New Roman" w:hAnsi="Times New Roman" w:cs="Times New Roman"/>
          <w:sz w:val="28"/>
          <w:szCs w:val="28"/>
        </w:rPr>
        <w:t xml:space="preserve">вно используется наглядный материал: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аккордов, плакаты с информацией по основным теоретическим сведениям.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«Сольфеджио», оснащены фортепиано,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оформлены наглядными пособиями.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«Слушание музыки»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предмета «Слушание музыки» (разработ</w:t>
      </w:r>
      <w:r>
        <w:rPr>
          <w:rFonts w:ascii="Times New Roman" w:hAnsi="Times New Roman" w:cs="Times New Roman"/>
          <w:sz w:val="28"/>
          <w:szCs w:val="28"/>
        </w:rPr>
        <w:t xml:space="preserve">чики – преподаватели теоретических БОУ ДО «ДШИ №3» г. Омска) разработана на основе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 «Слушание музыки» направлен на создание предпосылок для творческого,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и личностного развития обучающихся,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учитывает возрастные и индивидуальные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ориентирована на: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художественных способностей детей и формирование у обучающихся потребности общения с явлениями музыкального искусства;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воспитание детей в творческой атмосфере, обстановке доброжелательности, способствующей приобретению навыков музыкально-творческой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Предмет «Слушание музыки» находится в непосредственной связи с другими учебными предметами, такими, как «Сольфеджио», «Музыкальная литература» и зани</w:t>
      </w:r>
      <w:r>
        <w:rPr>
          <w:rFonts w:ascii="Times New Roman" w:hAnsi="Times New Roman" w:cs="Times New Roman"/>
          <w:sz w:val="28"/>
          <w:szCs w:val="28"/>
        </w:rPr>
        <w:t xml:space="preserve">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 Данная рабочая программа предназначена для обучающихся 1-3 классов.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учебного </w:t>
      </w:r>
      <w:r>
        <w:rPr>
          <w:rFonts w:ascii="Times New Roman" w:hAnsi="Times New Roman" w:cs="Times New Roman"/>
          <w:sz w:val="28"/>
          <w:szCs w:val="28"/>
        </w:rPr>
        <w:t xml:space="preserve">плана по предмету «Слушание музыки» проводится в форме мелкогрупповых занятий численностью от 4 до 10 человек. Для обучающихся 1-3 классов занятия по предмету «Слушание музыки» предусмотрены 1 раз в неделю. Продолжительность урока 0,5 академического часа.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интереса к классической музыке;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знакомство с широким кругом музыкальных произведений и формирование навыков восприятия образной музыкальной речи;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воспитание эмоционального и интеллектуального отклика в процессе слушания;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приобретение необходимых каче</w:t>
      </w:r>
      <w:r>
        <w:rPr>
          <w:rFonts w:ascii="Times New Roman" w:hAnsi="Times New Roman" w:cs="Times New Roman"/>
          <w:sz w:val="28"/>
          <w:szCs w:val="28"/>
        </w:rPr>
        <w:t xml:space="preserve">ств сл</w:t>
      </w:r>
      <w:r>
        <w:rPr>
          <w:rFonts w:ascii="Times New Roman" w:hAnsi="Times New Roman" w:cs="Times New Roman"/>
          <w:sz w:val="28"/>
          <w:szCs w:val="28"/>
        </w:rPr>
        <w:t xml:space="preserve">ухового внимания, умений следить за движением музыкальной мысли и развитием интонаций;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осознание и усвоение некоторых понятий и представлений о музыкальных явлениях и средствах выразительности;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накопление слухового опыта, определенного круга интонаций и развитие музыкального мышления;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одного из важных эстетических чувств - синестезии (особой способности человека к </w:t>
      </w:r>
      <w:r>
        <w:rPr>
          <w:rFonts w:ascii="Times New Roman" w:hAnsi="Times New Roman" w:cs="Times New Roman"/>
          <w:sz w:val="28"/>
          <w:szCs w:val="28"/>
        </w:rPr>
        <w:t xml:space="preserve">межсенсорному</w:t>
      </w:r>
      <w:r>
        <w:rPr>
          <w:rFonts w:ascii="Times New Roman" w:hAnsi="Times New Roman" w:cs="Times New Roman"/>
          <w:sz w:val="28"/>
          <w:szCs w:val="28"/>
        </w:rPr>
        <w:t xml:space="preserve"> восприятию);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ассоциативно-образного мышления.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целью активизации слухового восприятия в ходе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 освоения программы «Слушание музыки» заключается в осознании выразительного значения элементов музыкального языка и </w:t>
      </w:r>
      <w:r>
        <w:rPr>
          <w:rFonts w:ascii="Times New Roman" w:hAnsi="Times New Roman" w:cs="Times New Roman"/>
          <w:sz w:val="28"/>
          <w:szCs w:val="28"/>
        </w:rPr>
        <w:t xml:space="preserve">овладении практическими умениями и навыками целостного восприятия несложных музыкальных произведений.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пояснительная записка;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учебно-тематический план;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планируемые образовательные результаты;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методическое обеспечение образовательной деятельности;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фонды оценочных средств.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объяснительно-иллюстративные (объяснение материала происходит в ходе знакомства с конкретным музыкальным примером);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поисково-творческие (творческие задания, участие детей в обсуждении, беседах);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игровые (разнообразные формы игрового моделирования).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 оснащены фортепиано, 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учебной  мебелью (досками, столами, стульями, стеллажами, шкафами) и оформлены  наглядными пособиями.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работы со специализированными материалами аудитория оснащена современным мультимедийным оборудованием для просмотра видеоматериалов и прослушивания музыкальных произведений.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«Музыкальная литература»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предмета «Музыкальная литература» (разработчики - препо</w:t>
      </w:r>
      <w:r>
        <w:rPr>
          <w:rFonts w:ascii="Times New Roman" w:hAnsi="Times New Roman" w:cs="Times New Roman"/>
          <w:sz w:val="28"/>
          <w:szCs w:val="28"/>
        </w:rPr>
        <w:t xml:space="preserve">даватели теоретических дисциплин БОУ ДО «ДШИ №3» г. Омска)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Музыкальная литература - учебный предмет, который входит в обязательную часть предметной области «Теория и история музыки».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«Муз</w:t>
      </w:r>
      <w:r>
        <w:rPr>
          <w:rFonts w:ascii="Times New Roman" w:hAnsi="Times New Roman" w:cs="Times New Roman"/>
          <w:sz w:val="28"/>
          <w:szCs w:val="28"/>
        </w:rPr>
        <w:t xml:space="preserve">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Уроки «Музыкальной литературы» способствуют формированию и расширению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кругозора в сфере музыкального искусства, воспитывают музыкальный вкус, пробуждают любовь к музыке.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«Музыкальная литература» продолжает образовательно-развивающий процесс, начатый в курсе учебного предмета «Слушание музыки».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 «Музыкальная литература» тесным образом взаимодействует с учебным предметом «Сольфеджио», с предметами предметной области «Музыкальное исполнительство». </w:t>
      </w:r>
      <w:r>
        <w:rPr>
          <w:rFonts w:ascii="Times New Roman" w:hAnsi="Times New Roman" w:cs="Times New Roman"/>
          <w:sz w:val="28"/>
          <w:szCs w:val="28"/>
        </w:rPr>
        <w:t xml:space="preserve">Благодаря полученным теоретическим знаниям и слуховым навыкам обучающиеся овладевают навыками осознанного в</w:t>
      </w:r>
      <w:r>
        <w:rPr>
          <w:rFonts w:ascii="Times New Roman" w:hAnsi="Times New Roman" w:cs="Times New Roman"/>
          <w:sz w:val="28"/>
          <w:szCs w:val="28"/>
        </w:rPr>
        <w:t xml:space="preserve">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лет, составляет 5 лет (с 4 по 8 класс), 6 лет (с 4 по 9 класс).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по предмету «Музыкальная литература» - мелкогрупповая, от 4 до 10 человек.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учебного предмета «Музыкальная литература направлена на художественно-эстетическое развитие личности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предмета является развитие музыкально-творческих способностей обучающегося на основе формирования комплекса знаний, умений и навыков, позво</w:t>
      </w:r>
      <w:r>
        <w:rPr>
          <w:rFonts w:ascii="Times New Roman" w:hAnsi="Times New Roman" w:cs="Times New Roman"/>
          <w:sz w:val="28"/>
          <w:szCs w:val="28"/>
        </w:rPr>
        <w:t xml:space="preserve">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 xml:space="preserve">предмета «Музыкальная литература» являются: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формирование интереса и любви к классической музыке и музыкальной культуре в целом;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овладение навыками восприятия элементов музыкального языка;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знания специфики различных музыкально-театральных и инструментальных жанров;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знания о различных эпохах и стилях в истории и искусстве;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умение работать с нотным текстом (клавиром, партитурой);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умение использовать полученные теоретические знания при исполнительстве музыкальных произведений на инструменте;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формирование у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Обоснование структуры программы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пояснительная записка;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учебно-тематический план;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планируемые образовательные результаты;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методическое обеспечение образовательной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фонды оценочных средств.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достижения поставленной цели и реализации задач предмета используются следующие методы обучения: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словесный (объяснение, рассказ, беседа);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наглядный (показ, демонстрация, наблюдение);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для реализации учебного предмета «Музыкальная литература»: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обеспечение доступом каждого обучающегося к библиотечным фондам, формируемым по полному перечню учебного плана; во время самостоятельной работы обучающиеся могут быть обеспечены доступом к сети Интернет;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укомплектование библиотечного фонда печатными и электронными изданиями основной и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наличие фонотеки, укомплектованной аудио- и видеозаписями музыкальных произведений, соответствующих требованиям программы;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обеспечение каждого обучающегося основной учебной литературой.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«Музыкальная литература», оснащаются фортепиано или роялями,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видео-оборудованием,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мебелью (досками, столами, стульями, стеллажами, шкафами) и оформляются наглядными пособиями, имеют звукоизоляцию.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/>
    </w:p>
    <w:p>
      <w:pPr>
        <w:jc w:val="center"/>
        <w:spacing w:lineRule="auto" w:line="48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«Чтение с листа»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предмета «Чтение с листа» (разработчики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оркестрового отдела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 Омска)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«Чтение с листа» входит в вариативную часть учебного плана дополнительной предпрофессиональной общеобразовательной программы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реализации учебного предмета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 года </w:t>
      </w:r>
      <w:r>
        <w:rPr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Форма проведения учебных аудиторных занятий: индивидуальная. Продолжительность урока 0,5 академического часа.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развить личность ребенка, способного к творческому самовыражению через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создать обучающимся условия для приобретения знаний, умений и навыков в области сольного исполни</w:t>
      </w:r>
      <w:r>
        <w:rPr>
          <w:rFonts w:ascii="Times New Roman" w:hAnsi="Times New Roman" w:cs="Times New Roman"/>
          <w:sz w:val="28"/>
          <w:szCs w:val="28"/>
        </w:rPr>
        <w:t xml:space="preserve">тельства до уровня самореализации и самовыражения, подготовить одаренных детей, желающих продолжить свое музыкальное образование, к поступлению в учреждения, реализующие основные профессиональные образовательные программы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сформировать знания в области технических особенностей инструмента, необходимых для чтения произведений с листа; характерных особенностей музыкальных жанров и основных стилистических направлений;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развить    </w:t>
      </w:r>
      <w:r>
        <w:rPr>
          <w:rFonts w:ascii="Times New Roman" w:hAnsi="Times New Roman" w:cs="Times New Roman"/>
          <w:sz w:val="28"/>
          <w:szCs w:val="28"/>
        </w:rPr>
        <w:t xml:space="preserve">умение грамотно читать с листа музыкальные произведения как сольно, так и при игре в ансамбле и </w:t>
      </w:r>
      <w:r>
        <w:rPr>
          <w:rFonts w:ascii="Times New Roman" w:hAnsi="Times New Roman" w:cs="Times New Roman"/>
          <w:sz w:val="28"/>
          <w:szCs w:val="28"/>
        </w:rPr>
        <w:t xml:space="preserve">(или) оркестре на инструменте, умение самостоятельно разучивать музыкальные произведения различных жанров и стилей на баяне, аккордеоне, самостоятельно преодолевать технические трудности при разучивании несложного музыкального произведения на инструменте;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первичные навыки в области теоретического анализа исполняемых произведений; - навыки слухового контроля, умения управлять процессом исполнения музыкального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умение самостоятельно воспринимать и оценивать культурные ценности, способность анализировать полученную информацию;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индивидуальный творческий потенциал ребёнка в самостоятельной и коллективной творческой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личностные качества обучающихся (осуществление самостоятельного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своей учебной деятельностью, навыки взаимодействия с преподавателями и обучающимися в образовательном процессе, уважительное отношение к чужому</w:t>
      </w:r>
      <w:r>
        <w:rPr>
          <w:rFonts w:ascii="Times New Roman" w:hAnsi="Times New Roman" w:cs="Times New Roman"/>
          <w:sz w:val="28"/>
          <w:szCs w:val="28"/>
        </w:rPr>
        <w:t xml:space="preserve"> мнению и художественно-эстетическим взглядам, понимание причин успеха / неуспеха собственной учебной деятельности, определение наиболее эффективных способов достижения результата, терпимость, ответственность, патриотизм, активная жизненная позиция и др.);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способность к адекватной самооценке, уверенность в своих творческих силах.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сформировать эстетические взгляды, нравственные установки и потребность общения с духовными ценностями, уважение к духовным и культурным ценностям разных народов.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объяснительно-иллюстративные (объяснение материала происходит в ходе знакомства с конкретным музыкальным примером);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поисково-творческие (творческие задания, участие детей в обсуждении, беседах);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игровые (разнообразные формы игрового моделирования).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учебного предмета «Чтение с листа (аккордеон, баян)»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Пояснительная записка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Содержание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Учебно-тематический план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Формы и методы контроля, система оценок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 БОУ ДО «ДШИ №3» г. Омска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учебный класс для индивидуальных занятий, помещение должно иметь хорошую звукоизоляцию, освещение и хорошо проветриваться;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регулируемые по высоте пульты для нот;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библиотека;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Информационное обеспечение: списки рекомендуемых учебных изданий, дополнительной литературы. Основные источники: художественный материал по программе (нотные издания).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Условием успешной реализации Программы является наличие в школе квалифицированных специалистов, имеющих практический опыт, знающих обширный педагогический и концертный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revision>22</cp:revision>
  <dcterms:created xsi:type="dcterms:W3CDTF">2021-11-24T05:31:00Z</dcterms:created>
  <dcterms:modified xsi:type="dcterms:W3CDTF">2023-09-22T06:33:22Z</dcterms:modified>
</cp:coreProperties>
</file>